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2025 год (на период с 01.01.2025 по 31.12.2025)</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83425322022</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gorsetsol@mail.ru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80.30</w:t>
            </w:r>
          </w:p>
        </w:tc>
        <w:tc>
          <w:tcPr>
            <w:vAlign w:val="center"/>
          </w:tcPr>
          <w:p>
            <w:pPr>
              <w:spacing w:after="0" w:before="0"/>
              <w:jc w:val="left"/>
            </w:pPr>
            <w:r>
              <w:rPr>
                <w:rFonts w:ascii="Times New Roman" w:hAnsi="Times New Roman" w:cs="Times New Roman" w:eastAsia="Times New Roman"/>
                <w:sz w:val="16"/>
                <w:u w:val="none"/>
                <w:b w:val="off"/>
                <w:i w:val="off"/>
                <w:strike w:val="off"/>
              </w:rPr>
              <w:t>80.30.1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71.12.2</w:t>
            </w:r>
          </w:p>
        </w:tc>
        <w:tc>
          <w:tcPr>
            <w:vAlign w:val="center"/>
          </w:tcPr>
          <w:p>
            <w:pPr>
              <w:spacing w:after="0" w:before="0"/>
              <w:jc w:val="left"/>
            </w:pPr>
            <w:r>
              <w:rPr>
                <w:rFonts w:ascii="Times New Roman" w:hAnsi="Times New Roman" w:cs="Times New Roman" w:eastAsia="Times New Roman"/>
                <w:sz w:val="16"/>
                <w:u w:val="none"/>
                <w:b w:val="off"/>
                <w:i w:val="off"/>
                <w:strike w:val="off"/>
              </w:rPr>
              <w:t>71.12.20.190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62.02.30.000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энергии в горячей воде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660 902,32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4 048 050,10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Лада Гранта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УАЗ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6 900,00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3 600,00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45.20.21.212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ремонтных работ в отношении транспортного средства  а/м ГАЗ 3308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234 009,00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отысканию мест повреждений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166 065,84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2 950 200,00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Аренда передвижной генераторной установки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103 117,62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359</w:t>
            </w:r>
          </w:p>
        </w:tc>
        <w:tc>
          <w:tcPr>
            <w:vAlign w:val="center"/>
          </w:tcPr>
          <w:p>
            <w:pPr>
              <w:spacing w:after="0" w:before="0"/>
              <w:jc w:val="left"/>
            </w:pPr>
            <w:r>
              <w:rPr>
                <w:rFonts w:ascii="Times New Roman" w:hAnsi="Times New Roman" w:cs="Times New Roman" w:eastAsia="Times New Roman"/>
                <w:sz w:val="16"/>
                <w:u w:val="none"/>
                <w:b w:val="off"/>
                <w:i w:val="off"/>
                <w:strike w:val="off"/>
              </w:rPr>
              <w:t>Сутки</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61 411 852,68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5 218 346,88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19 801 518,77 рублей (35,24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660 902,32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«__»__________ 20__ 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2025-02-03T11:36:32Z</dcterms:created>
  <dc:creator>Apache POI</dc:creator>
</cp:coreProperties>
</file>